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2C68" w:rsidRPr="00DB33E2" w:rsidRDefault="00362C68" w:rsidP="00DB33E2">
      <w:pPr>
        <w:spacing w:line="360" w:lineRule="auto"/>
        <w:jc w:val="center"/>
        <w:rPr>
          <w:rFonts w:ascii="Times New Roman" w:hAnsi="Times New Roman" w:cs="Times New Roman"/>
          <w:b/>
          <w:bCs/>
          <w:sz w:val="24"/>
          <w:szCs w:val="24"/>
          <w:u w:val="single"/>
        </w:rPr>
      </w:pPr>
      <w:r w:rsidRPr="00DB33E2">
        <w:rPr>
          <w:rFonts w:ascii="Times New Roman" w:hAnsi="Times New Roman" w:cs="Times New Roman"/>
          <w:b/>
          <w:bCs/>
          <w:sz w:val="24"/>
          <w:szCs w:val="24"/>
          <w:u w:val="single"/>
        </w:rPr>
        <w:t>Report on International Women’s Day</w:t>
      </w:r>
      <w:r w:rsidR="003B0C96">
        <w:rPr>
          <w:rFonts w:ascii="Times New Roman" w:hAnsi="Times New Roman" w:cs="Times New Roman"/>
          <w:b/>
          <w:bCs/>
          <w:sz w:val="24"/>
          <w:szCs w:val="24"/>
          <w:u w:val="single"/>
        </w:rPr>
        <w:t xml:space="preserve"> Celebration</w:t>
      </w:r>
    </w:p>
    <w:p w:rsidR="00D93641" w:rsidRPr="00DB33E2" w:rsidRDefault="00B85076"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Marked annually on March 8</w:t>
      </w:r>
      <w:r w:rsidRPr="00DB33E2">
        <w:rPr>
          <w:rFonts w:ascii="Times New Roman" w:hAnsi="Times New Roman" w:cs="Times New Roman"/>
          <w:sz w:val="24"/>
          <w:szCs w:val="24"/>
          <w:vertAlign w:val="superscript"/>
        </w:rPr>
        <w:t>th</w:t>
      </w:r>
      <w:r w:rsidRPr="00DB33E2">
        <w:rPr>
          <w:rFonts w:ascii="Times New Roman" w:hAnsi="Times New Roman" w:cs="Times New Roman"/>
          <w:sz w:val="24"/>
          <w:szCs w:val="24"/>
        </w:rPr>
        <w:t xml:space="preserve"> International Women’s Day is one of the most important days of the year to celebrate </w:t>
      </w:r>
      <w:r w:rsidR="00D93641" w:rsidRPr="00DB33E2">
        <w:rPr>
          <w:rFonts w:ascii="Times New Roman" w:hAnsi="Times New Roman" w:cs="Times New Roman"/>
          <w:sz w:val="24"/>
          <w:szCs w:val="24"/>
        </w:rPr>
        <w:t>women’s</w:t>
      </w:r>
      <w:r w:rsidRPr="00DB33E2">
        <w:rPr>
          <w:rFonts w:ascii="Times New Roman" w:hAnsi="Times New Roman" w:cs="Times New Roman"/>
          <w:sz w:val="24"/>
          <w:szCs w:val="24"/>
        </w:rPr>
        <w:t xml:space="preserve"> achievement, raise awareness </w:t>
      </w:r>
      <w:r w:rsidR="003B0C96">
        <w:rPr>
          <w:rFonts w:ascii="Times New Roman" w:hAnsi="Times New Roman" w:cs="Times New Roman"/>
          <w:sz w:val="24"/>
          <w:szCs w:val="24"/>
        </w:rPr>
        <w:t>and campaign for gender equalit</w:t>
      </w:r>
      <w:r w:rsidR="00D93641" w:rsidRPr="00DB33E2">
        <w:rPr>
          <w:rFonts w:ascii="Times New Roman" w:hAnsi="Times New Roman" w:cs="Times New Roman"/>
          <w:sz w:val="24"/>
          <w:szCs w:val="24"/>
        </w:rPr>
        <w:t xml:space="preserve">y. The Legal and Social Services Committee (LSSC) under the constant motivation of </w:t>
      </w:r>
      <w:proofErr w:type="spellStart"/>
      <w:r w:rsidR="00D93641" w:rsidRPr="00DB33E2">
        <w:rPr>
          <w:rFonts w:ascii="Times New Roman" w:hAnsi="Times New Roman" w:cs="Times New Roman"/>
          <w:sz w:val="24"/>
          <w:szCs w:val="24"/>
        </w:rPr>
        <w:t>Hon’ble</w:t>
      </w:r>
      <w:proofErr w:type="spellEnd"/>
      <w:r w:rsidR="00D93641" w:rsidRPr="00DB33E2">
        <w:rPr>
          <w:rFonts w:ascii="Times New Roman" w:hAnsi="Times New Roman" w:cs="Times New Roman"/>
          <w:sz w:val="24"/>
          <w:szCs w:val="24"/>
        </w:rPr>
        <w:t xml:space="preserve"> Vice Chancellor Prof. </w:t>
      </w:r>
      <w:proofErr w:type="spellStart"/>
      <w:r w:rsidR="00D93641" w:rsidRPr="00DB33E2">
        <w:rPr>
          <w:rFonts w:ascii="Times New Roman" w:hAnsi="Times New Roman" w:cs="Times New Roman"/>
          <w:sz w:val="24"/>
          <w:szCs w:val="24"/>
        </w:rPr>
        <w:t>Dr.</w:t>
      </w:r>
      <w:proofErr w:type="spellEnd"/>
      <w:r w:rsidR="00D93641" w:rsidRPr="00DB33E2">
        <w:rPr>
          <w:rFonts w:ascii="Times New Roman" w:hAnsi="Times New Roman" w:cs="Times New Roman"/>
          <w:sz w:val="24"/>
          <w:szCs w:val="24"/>
        </w:rPr>
        <w:t xml:space="preserve"> V.C. </w:t>
      </w:r>
      <w:proofErr w:type="spellStart"/>
      <w:r w:rsidR="00D93641" w:rsidRPr="00DB33E2">
        <w:rPr>
          <w:rFonts w:ascii="Times New Roman" w:hAnsi="Times New Roman" w:cs="Times New Roman"/>
          <w:sz w:val="24"/>
          <w:szCs w:val="24"/>
        </w:rPr>
        <w:t>Vivekanandan</w:t>
      </w:r>
      <w:proofErr w:type="spellEnd"/>
      <w:r w:rsidR="00D93641" w:rsidRPr="00DB33E2">
        <w:rPr>
          <w:rFonts w:ascii="Times New Roman" w:hAnsi="Times New Roman" w:cs="Times New Roman"/>
          <w:sz w:val="24"/>
          <w:szCs w:val="24"/>
        </w:rPr>
        <w:t xml:space="preserve"> and guidance of </w:t>
      </w:r>
      <w:proofErr w:type="spellStart"/>
      <w:r w:rsidR="00D93641" w:rsidRPr="00DB33E2">
        <w:rPr>
          <w:rFonts w:ascii="Times New Roman" w:hAnsi="Times New Roman" w:cs="Times New Roman"/>
          <w:sz w:val="24"/>
          <w:szCs w:val="24"/>
        </w:rPr>
        <w:t>Dr.</w:t>
      </w:r>
      <w:proofErr w:type="spellEnd"/>
      <w:r w:rsidR="00D93641" w:rsidRPr="00DB33E2">
        <w:rPr>
          <w:rFonts w:ascii="Times New Roman" w:hAnsi="Times New Roman" w:cs="Times New Roman"/>
          <w:sz w:val="24"/>
          <w:szCs w:val="24"/>
        </w:rPr>
        <w:t xml:space="preserve"> </w:t>
      </w:r>
      <w:proofErr w:type="spellStart"/>
      <w:r w:rsidR="00D93641" w:rsidRPr="00DB33E2">
        <w:rPr>
          <w:rFonts w:ascii="Times New Roman" w:hAnsi="Times New Roman" w:cs="Times New Roman"/>
          <w:sz w:val="24"/>
          <w:szCs w:val="24"/>
        </w:rPr>
        <w:t>Balwinder</w:t>
      </w:r>
      <w:proofErr w:type="spellEnd"/>
      <w:r w:rsidR="00D93641" w:rsidRPr="00DB33E2">
        <w:rPr>
          <w:rFonts w:ascii="Times New Roman" w:hAnsi="Times New Roman" w:cs="Times New Roman"/>
          <w:sz w:val="24"/>
          <w:szCs w:val="24"/>
        </w:rPr>
        <w:t xml:space="preserve"> </w:t>
      </w:r>
      <w:proofErr w:type="spellStart"/>
      <w:r w:rsidR="00D93641" w:rsidRPr="00DB33E2">
        <w:rPr>
          <w:rFonts w:ascii="Times New Roman" w:hAnsi="Times New Roman" w:cs="Times New Roman"/>
          <w:sz w:val="24"/>
          <w:szCs w:val="24"/>
        </w:rPr>
        <w:t>Kaur</w:t>
      </w:r>
      <w:proofErr w:type="spellEnd"/>
      <w:r w:rsidR="00D93641" w:rsidRPr="00DB33E2">
        <w:rPr>
          <w:rFonts w:ascii="Times New Roman" w:hAnsi="Times New Roman" w:cs="Times New Roman"/>
          <w:sz w:val="24"/>
          <w:szCs w:val="24"/>
        </w:rPr>
        <w:t>, Faculty Co-ordinator, LSSC</w:t>
      </w:r>
      <w:r w:rsidR="000F4CA6">
        <w:rPr>
          <w:rFonts w:ascii="Times New Roman" w:hAnsi="Times New Roman" w:cs="Times New Roman"/>
          <w:sz w:val="24"/>
          <w:szCs w:val="24"/>
        </w:rPr>
        <w:t>,</w:t>
      </w:r>
      <w:r w:rsidR="00D93641" w:rsidRPr="00DB33E2">
        <w:rPr>
          <w:rFonts w:ascii="Times New Roman" w:hAnsi="Times New Roman" w:cs="Times New Roman"/>
          <w:sz w:val="24"/>
          <w:szCs w:val="24"/>
        </w:rPr>
        <w:t xml:space="preserve"> HNLU </w:t>
      </w:r>
      <w:r w:rsidR="009D6FE2">
        <w:rPr>
          <w:rFonts w:ascii="Times New Roman" w:hAnsi="Times New Roman" w:cs="Times New Roman"/>
          <w:sz w:val="24"/>
          <w:szCs w:val="24"/>
        </w:rPr>
        <w:t>decided to commemorate International W</w:t>
      </w:r>
      <w:r w:rsidR="00D93641" w:rsidRPr="00DB33E2">
        <w:rPr>
          <w:rFonts w:ascii="Times New Roman" w:hAnsi="Times New Roman" w:cs="Times New Roman"/>
          <w:sz w:val="24"/>
          <w:szCs w:val="24"/>
        </w:rPr>
        <w:t>ome</w:t>
      </w:r>
      <w:r w:rsidR="009D6FE2">
        <w:rPr>
          <w:rFonts w:ascii="Times New Roman" w:hAnsi="Times New Roman" w:cs="Times New Roman"/>
          <w:sz w:val="24"/>
          <w:szCs w:val="24"/>
        </w:rPr>
        <w:t>n’s D</w:t>
      </w:r>
      <w:r w:rsidR="00DB33E2">
        <w:rPr>
          <w:rFonts w:ascii="Times New Roman" w:hAnsi="Times New Roman" w:cs="Times New Roman"/>
          <w:sz w:val="24"/>
          <w:szCs w:val="24"/>
        </w:rPr>
        <w:t>ay by a mix of on-field and off-</w:t>
      </w:r>
      <w:r w:rsidR="00D93641" w:rsidRPr="00DB33E2">
        <w:rPr>
          <w:rFonts w:ascii="Times New Roman" w:hAnsi="Times New Roman" w:cs="Times New Roman"/>
          <w:sz w:val="24"/>
          <w:szCs w:val="24"/>
        </w:rPr>
        <w:t>field activities on</w:t>
      </w:r>
      <w:r w:rsidR="003B0C96">
        <w:rPr>
          <w:rFonts w:ascii="Times New Roman" w:hAnsi="Times New Roman" w:cs="Times New Roman"/>
          <w:sz w:val="24"/>
          <w:szCs w:val="24"/>
        </w:rPr>
        <w:t xml:space="preserve"> the theme</w:t>
      </w:r>
      <w:r w:rsidR="00D93641" w:rsidRPr="00DB33E2">
        <w:rPr>
          <w:rFonts w:ascii="Times New Roman" w:hAnsi="Times New Roman" w:cs="Times New Roman"/>
          <w:sz w:val="24"/>
          <w:szCs w:val="24"/>
        </w:rPr>
        <w:t xml:space="preserve"> “Menstrual Health and Hygiene”.</w:t>
      </w:r>
    </w:p>
    <w:p w:rsidR="00362C68" w:rsidRPr="00DB33E2" w:rsidRDefault="00D93641"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A wom</w:t>
      </w:r>
      <w:r w:rsidR="00362C68" w:rsidRPr="00DB33E2">
        <w:rPr>
          <w:rFonts w:ascii="Times New Roman" w:hAnsi="Times New Roman" w:cs="Times New Roman"/>
          <w:sz w:val="24"/>
          <w:szCs w:val="24"/>
        </w:rPr>
        <w:t xml:space="preserve">an’s menstrual health is essential to her well-being. Yet in majority of cases it is compromised due to lack of awareness. Awareness generation among women about maintaining Menstrual </w:t>
      </w:r>
      <w:r w:rsidR="00DB33E2" w:rsidRPr="00DB33E2">
        <w:rPr>
          <w:rFonts w:ascii="Times New Roman" w:hAnsi="Times New Roman" w:cs="Times New Roman"/>
          <w:sz w:val="24"/>
          <w:szCs w:val="24"/>
        </w:rPr>
        <w:t>Health</w:t>
      </w:r>
      <w:r w:rsidR="00362C68" w:rsidRPr="00DB33E2">
        <w:rPr>
          <w:rFonts w:ascii="Times New Roman" w:hAnsi="Times New Roman" w:cs="Times New Roman"/>
          <w:sz w:val="24"/>
          <w:szCs w:val="24"/>
        </w:rPr>
        <w:t xml:space="preserve"> and Hygiene is the need of the hour. Ensuring that women are aware of the best practices to be followed during menstruation helps them avoid serious health issues. The journey from using a cloth to sanitary napkins has been a long one and still the destination is yet to be reached. Therefore</w:t>
      </w:r>
      <w:r w:rsidR="00DB33E2">
        <w:rPr>
          <w:rFonts w:ascii="Times New Roman" w:hAnsi="Times New Roman" w:cs="Times New Roman"/>
          <w:sz w:val="24"/>
          <w:szCs w:val="24"/>
        </w:rPr>
        <w:t>,</w:t>
      </w:r>
      <w:r w:rsidR="00362C68" w:rsidRPr="00DB33E2">
        <w:rPr>
          <w:rFonts w:ascii="Times New Roman" w:hAnsi="Times New Roman" w:cs="Times New Roman"/>
          <w:sz w:val="24"/>
          <w:szCs w:val="24"/>
        </w:rPr>
        <w:t xml:space="preserve"> this year the committee was engaged in spreading awareness among w</w:t>
      </w:r>
      <w:r w:rsidR="00DB33E2">
        <w:rPr>
          <w:rFonts w:ascii="Times New Roman" w:hAnsi="Times New Roman" w:cs="Times New Roman"/>
          <w:sz w:val="24"/>
          <w:szCs w:val="24"/>
        </w:rPr>
        <w:t>omen about the best practices they should</w:t>
      </w:r>
      <w:r w:rsidR="00362C68" w:rsidRPr="00DB33E2">
        <w:rPr>
          <w:rFonts w:ascii="Times New Roman" w:hAnsi="Times New Roman" w:cs="Times New Roman"/>
          <w:sz w:val="24"/>
          <w:szCs w:val="24"/>
        </w:rPr>
        <w:t xml:space="preserve"> adopt during menstruation.</w:t>
      </w:r>
    </w:p>
    <w:p w:rsidR="00DB33E2" w:rsidRDefault="00D93641"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As a part of on field activity the committee had organised an awareness camp in </w:t>
      </w:r>
      <w:proofErr w:type="spellStart"/>
      <w:r w:rsidRPr="00DB33E2">
        <w:rPr>
          <w:rFonts w:ascii="Times New Roman" w:hAnsi="Times New Roman" w:cs="Times New Roman"/>
          <w:sz w:val="24"/>
          <w:szCs w:val="24"/>
        </w:rPr>
        <w:t>Ruabandha</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Basti</w:t>
      </w:r>
      <w:proofErr w:type="spellEnd"/>
      <w:r w:rsidRPr="00DB33E2">
        <w:rPr>
          <w:rFonts w:ascii="Times New Roman" w:hAnsi="Times New Roman" w:cs="Times New Roman"/>
          <w:sz w:val="24"/>
          <w:szCs w:val="24"/>
        </w:rPr>
        <w:t xml:space="preserve"> of </w:t>
      </w:r>
      <w:proofErr w:type="spellStart"/>
      <w:r w:rsidRPr="00DB33E2">
        <w:rPr>
          <w:rFonts w:ascii="Times New Roman" w:hAnsi="Times New Roman" w:cs="Times New Roman"/>
          <w:sz w:val="24"/>
          <w:szCs w:val="24"/>
        </w:rPr>
        <w:t>Bhilai</w:t>
      </w:r>
      <w:proofErr w:type="spellEnd"/>
      <w:r w:rsidRPr="00DB33E2">
        <w:rPr>
          <w:rFonts w:ascii="Times New Roman" w:hAnsi="Times New Roman" w:cs="Times New Roman"/>
          <w:sz w:val="24"/>
          <w:szCs w:val="24"/>
        </w:rPr>
        <w:t xml:space="preserve"> on Menstrual Health and Hygiene. The committee members, </w:t>
      </w:r>
      <w:proofErr w:type="spellStart"/>
      <w:r w:rsidRPr="00DB33E2">
        <w:rPr>
          <w:rFonts w:ascii="Times New Roman" w:hAnsi="Times New Roman" w:cs="Times New Roman"/>
          <w:sz w:val="24"/>
          <w:szCs w:val="24"/>
        </w:rPr>
        <w:t>Ms.</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Vibhuti</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Deshmukh</w:t>
      </w:r>
      <w:proofErr w:type="spellEnd"/>
      <w:r w:rsidRPr="00DB33E2">
        <w:rPr>
          <w:rFonts w:ascii="Times New Roman" w:hAnsi="Times New Roman" w:cs="Times New Roman"/>
          <w:sz w:val="24"/>
          <w:szCs w:val="24"/>
        </w:rPr>
        <w:t xml:space="preserve"> (10</w:t>
      </w:r>
      <w:r w:rsidRPr="00DB33E2">
        <w:rPr>
          <w:rFonts w:ascii="Times New Roman" w:hAnsi="Times New Roman" w:cs="Times New Roman"/>
          <w:sz w:val="24"/>
          <w:szCs w:val="24"/>
          <w:vertAlign w:val="superscript"/>
        </w:rPr>
        <w:t>th</w:t>
      </w:r>
      <w:r w:rsidRPr="00DB33E2">
        <w:rPr>
          <w:rFonts w:ascii="Times New Roman" w:hAnsi="Times New Roman" w:cs="Times New Roman"/>
          <w:sz w:val="24"/>
          <w:szCs w:val="24"/>
        </w:rPr>
        <w:t xml:space="preserve"> Semester) and </w:t>
      </w:r>
      <w:proofErr w:type="spellStart"/>
      <w:r w:rsidRPr="00DB33E2">
        <w:rPr>
          <w:rFonts w:ascii="Times New Roman" w:hAnsi="Times New Roman" w:cs="Times New Roman"/>
          <w:sz w:val="24"/>
          <w:szCs w:val="24"/>
        </w:rPr>
        <w:t>Ms.</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Akanksha</w:t>
      </w:r>
      <w:proofErr w:type="spellEnd"/>
      <w:r w:rsidRPr="00DB33E2">
        <w:rPr>
          <w:rFonts w:ascii="Times New Roman" w:hAnsi="Times New Roman" w:cs="Times New Roman"/>
          <w:sz w:val="24"/>
          <w:szCs w:val="24"/>
        </w:rPr>
        <w:t xml:space="preserve"> Das (4</w:t>
      </w:r>
      <w:r w:rsidRPr="00DB33E2">
        <w:rPr>
          <w:rFonts w:ascii="Times New Roman" w:hAnsi="Times New Roman" w:cs="Times New Roman"/>
          <w:sz w:val="24"/>
          <w:szCs w:val="24"/>
          <w:vertAlign w:val="superscript"/>
        </w:rPr>
        <w:t>th</w:t>
      </w:r>
      <w:r w:rsidRPr="00DB33E2">
        <w:rPr>
          <w:rFonts w:ascii="Times New Roman" w:hAnsi="Times New Roman" w:cs="Times New Roman"/>
          <w:sz w:val="24"/>
          <w:szCs w:val="24"/>
        </w:rPr>
        <w:t xml:space="preserve"> Semester) anchored the awareness camp</w:t>
      </w:r>
      <w:r w:rsidR="00DB33E2">
        <w:rPr>
          <w:rFonts w:ascii="Times New Roman" w:hAnsi="Times New Roman" w:cs="Times New Roman"/>
          <w:sz w:val="24"/>
          <w:szCs w:val="24"/>
        </w:rPr>
        <w:t xml:space="preserve"> on behalf of the committee</w:t>
      </w:r>
      <w:r w:rsidRPr="00DB33E2">
        <w:rPr>
          <w:rFonts w:ascii="Times New Roman" w:hAnsi="Times New Roman" w:cs="Times New Roman"/>
          <w:sz w:val="24"/>
          <w:szCs w:val="24"/>
        </w:rPr>
        <w:t>. T</w:t>
      </w:r>
      <w:r w:rsidR="00362C68" w:rsidRPr="00DB33E2">
        <w:rPr>
          <w:rFonts w:ascii="Times New Roman" w:hAnsi="Times New Roman" w:cs="Times New Roman"/>
          <w:sz w:val="24"/>
          <w:szCs w:val="24"/>
        </w:rPr>
        <w:t xml:space="preserve">hey interacted with the women present at the </w:t>
      </w:r>
      <w:r w:rsidR="00DB33E2" w:rsidRPr="00DB33E2">
        <w:rPr>
          <w:rFonts w:ascii="Times New Roman" w:hAnsi="Times New Roman" w:cs="Times New Roman"/>
          <w:sz w:val="24"/>
          <w:szCs w:val="24"/>
        </w:rPr>
        <w:t>occasion and</w:t>
      </w:r>
      <w:r w:rsidR="00C47F0B" w:rsidRPr="00DB33E2">
        <w:rPr>
          <w:rFonts w:ascii="Times New Roman" w:hAnsi="Times New Roman" w:cs="Times New Roman"/>
          <w:sz w:val="24"/>
          <w:szCs w:val="24"/>
        </w:rPr>
        <w:t xml:space="preserve"> </w:t>
      </w:r>
      <w:r w:rsidR="00DB33E2" w:rsidRPr="00DB33E2">
        <w:rPr>
          <w:rFonts w:ascii="Times New Roman" w:hAnsi="Times New Roman" w:cs="Times New Roman"/>
          <w:sz w:val="24"/>
          <w:szCs w:val="24"/>
        </w:rPr>
        <w:t>l</w:t>
      </w:r>
      <w:r w:rsidR="00C47F0B" w:rsidRPr="00DB33E2">
        <w:rPr>
          <w:rFonts w:ascii="Times New Roman" w:hAnsi="Times New Roman" w:cs="Times New Roman"/>
          <w:sz w:val="24"/>
          <w:szCs w:val="24"/>
        </w:rPr>
        <w:t>ea</w:t>
      </w:r>
      <w:r w:rsidR="00DB33E2" w:rsidRPr="00DB33E2">
        <w:rPr>
          <w:rFonts w:ascii="Times New Roman" w:hAnsi="Times New Roman" w:cs="Times New Roman"/>
          <w:sz w:val="24"/>
          <w:szCs w:val="24"/>
        </w:rPr>
        <w:t>rnt</w:t>
      </w:r>
      <w:r w:rsidR="00C47F0B" w:rsidRPr="00DB33E2">
        <w:rPr>
          <w:rFonts w:ascii="Times New Roman" w:hAnsi="Times New Roman" w:cs="Times New Roman"/>
          <w:sz w:val="24"/>
          <w:szCs w:val="24"/>
        </w:rPr>
        <w:t xml:space="preserve"> </w:t>
      </w:r>
      <w:r w:rsidR="00DB33E2">
        <w:rPr>
          <w:rFonts w:ascii="Times New Roman" w:hAnsi="Times New Roman" w:cs="Times New Roman"/>
          <w:sz w:val="24"/>
          <w:szCs w:val="24"/>
        </w:rPr>
        <w:t>about the difficulties</w:t>
      </w:r>
      <w:r w:rsidR="00DB33E2" w:rsidRPr="00DB33E2">
        <w:rPr>
          <w:rFonts w:ascii="Times New Roman" w:hAnsi="Times New Roman" w:cs="Times New Roman"/>
          <w:sz w:val="24"/>
          <w:szCs w:val="24"/>
        </w:rPr>
        <w:t xml:space="preserve"> they face during menstruation. </w:t>
      </w:r>
      <w:r w:rsidR="00DB33E2">
        <w:rPr>
          <w:rFonts w:ascii="Times New Roman" w:hAnsi="Times New Roman" w:cs="Times New Roman"/>
          <w:sz w:val="24"/>
          <w:szCs w:val="24"/>
        </w:rPr>
        <w:t>It was followed by a</w:t>
      </w:r>
      <w:r w:rsidR="00DB33E2" w:rsidRPr="00DB33E2">
        <w:rPr>
          <w:rFonts w:ascii="Times New Roman" w:hAnsi="Times New Roman" w:cs="Times New Roman"/>
          <w:sz w:val="24"/>
          <w:szCs w:val="24"/>
        </w:rPr>
        <w:t xml:space="preserve"> discuss</w:t>
      </w:r>
      <w:r w:rsidR="00DB33E2">
        <w:rPr>
          <w:rFonts w:ascii="Times New Roman" w:hAnsi="Times New Roman" w:cs="Times New Roman"/>
          <w:sz w:val="24"/>
          <w:szCs w:val="24"/>
        </w:rPr>
        <w:t xml:space="preserve">ion </w:t>
      </w:r>
      <w:r w:rsidR="00DB33E2" w:rsidRPr="00DB33E2">
        <w:rPr>
          <w:rFonts w:ascii="Times New Roman" w:hAnsi="Times New Roman" w:cs="Times New Roman"/>
          <w:sz w:val="24"/>
          <w:szCs w:val="24"/>
        </w:rPr>
        <w:t>with them</w:t>
      </w:r>
      <w:r w:rsidR="00DB33E2">
        <w:rPr>
          <w:rFonts w:ascii="Times New Roman" w:hAnsi="Times New Roman" w:cs="Times New Roman"/>
          <w:sz w:val="24"/>
          <w:szCs w:val="24"/>
        </w:rPr>
        <w:t xml:space="preserve"> about</w:t>
      </w:r>
      <w:r w:rsidR="00DB33E2" w:rsidRPr="00DB33E2">
        <w:rPr>
          <w:rFonts w:ascii="Times New Roman" w:hAnsi="Times New Roman" w:cs="Times New Roman"/>
          <w:sz w:val="24"/>
          <w:szCs w:val="24"/>
        </w:rPr>
        <w:t xml:space="preserve"> the safe pract</w:t>
      </w:r>
      <w:r w:rsidR="00DB33E2">
        <w:rPr>
          <w:rFonts w:ascii="Times New Roman" w:hAnsi="Times New Roman" w:cs="Times New Roman"/>
          <w:sz w:val="24"/>
          <w:szCs w:val="24"/>
        </w:rPr>
        <w:t>ices to be followed. The members further</w:t>
      </w:r>
      <w:r w:rsidR="00DB33E2" w:rsidRPr="00DB33E2">
        <w:rPr>
          <w:rFonts w:ascii="Times New Roman" w:hAnsi="Times New Roman" w:cs="Times New Roman"/>
          <w:sz w:val="24"/>
          <w:szCs w:val="24"/>
        </w:rPr>
        <w:t xml:space="preserve"> engaged themselves in distribution of Sanitary Napkins to all of them in order to raise awarene</w:t>
      </w:r>
      <w:r w:rsidR="00DB33E2">
        <w:rPr>
          <w:rFonts w:ascii="Times New Roman" w:hAnsi="Times New Roman" w:cs="Times New Roman"/>
          <w:sz w:val="24"/>
          <w:szCs w:val="24"/>
        </w:rPr>
        <w:t xml:space="preserve">ss </w:t>
      </w:r>
      <w:r w:rsidR="00DB33E2" w:rsidRPr="00DB33E2">
        <w:rPr>
          <w:rFonts w:ascii="Times New Roman" w:hAnsi="Times New Roman" w:cs="Times New Roman"/>
          <w:sz w:val="24"/>
          <w:szCs w:val="24"/>
        </w:rPr>
        <w:t>for using the same.</w:t>
      </w:r>
      <w:r w:rsidR="00DB33E2">
        <w:rPr>
          <w:rFonts w:ascii="Times New Roman" w:hAnsi="Times New Roman" w:cs="Times New Roman"/>
          <w:sz w:val="24"/>
          <w:szCs w:val="24"/>
        </w:rPr>
        <w:t xml:space="preserve"> With this campaign the aim of the committee was to reach out to women and help them realise the importance of maintaining proper menstrual hygiene.</w:t>
      </w:r>
    </w:p>
    <w:p w:rsidR="000F4CA6" w:rsidRDefault="000F4CA6" w:rsidP="00DB33E2">
      <w:pPr>
        <w:spacing w:line="360" w:lineRule="auto"/>
        <w:jc w:val="both"/>
        <w:rPr>
          <w:rFonts w:ascii="Times New Roman" w:hAnsi="Times New Roman" w:cs="Times New Roman"/>
          <w:sz w:val="24"/>
          <w:szCs w:val="24"/>
        </w:rPr>
      </w:pPr>
      <w:r>
        <w:rPr>
          <w:rFonts w:ascii="Times New Roman" w:hAnsi="Times New Roman" w:cs="Times New Roman"/>
          <w:sz w:val="24"/>
          <w:szCs w:val="24"/>
        </w:rPr>
        <w:t>Below are the glimpses from the awareness campaign: -</w:t>
      </w:r>
    </w:p>
    <w:p w:rsidR="000F4CA6" w:rsidRDefault="00185DD3" w:rsidP="003B0C9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086099" cy="2314575"/>
            <wp:effectExtent l="0" t="0" r="635" b="0"/>
            <wp:docPr id="5" name="Picture 5" descr="C:\Users\CG-DTE\OneDriv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G-DTE\OneDrive\Desktop\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090304" cy="2317728"/>
                    </a:xfrm>
                    <a:prstGeom prst="rect">
                      <a:avLst/>
                    </a:prstGeom>
                    <a:noFill/>
                    <a:ln>
                      <a:noFill/>
                    </a:ln>
                  </pic:spPr>
                </pic:pic>
              </a:graphicData>
            </a:graphic>
          </wp:inline>
        </w:drawing>
      </w:r>
    </w:p>
    <w:p w:rsidR="00185DD3" w:rsidRDefault="003B0C96" w:rsidP="003B0C9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IN"/>
        </w:rPr>
        <w:lastRenderedPageBreak/>
        <w:drawing>
          <wp:inline distT="0" distB="0" distL="0" distR="0">
            <wp:extent cx="3114675" cy="2336007"/>
            <wp:effectExtent l="0" t="0" r="0" b="7620"/>
            <wp:docPr id="11" name="Picture 11" descr="C:\Users\CG-DTE\OneDrive\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G-DTE\OneDrive\Desktop\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19745" cy="2339809"/>
                    </a:xfrm>
                    <a:prstGeom prst="rect">
                      <a:avLst/>
                    </a:prstGeom>
                    <a:noFill/>
                    <a:ln>
                      <a:noFill/>
                    </a:ln>
                  </pic:spPr>
                </pic:pic>
              </a:graphicData>
            </a:graphic>
          </wp:inline>
        </w:drawing>
      </w:r>
    </w:p>
    <w:p w:rsidR="00185DD3" w:rsidRDefault="003B0C96" w:rsidP="003B0C9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085476" cy="1990725"/>
            <wp:effectExtent l="0" t="0" r="635" b="0"/>
            <wp:docPr id="8" name="Picture 8" descr="C:\Users\CG-DTE\OneDrive\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G-DTE\OneDrive\Desktop\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87334" cy="1991924"/>
                    </a:xfrm>
                    <a:prstGeom prst="rect">
                      <a:avLst/>
                    </a:prstGeom>
                    <a:noFill/>
                    <a:ln>
                      <a:noFill/>
                    </a:ln>
                  </pic:spPr>
                </pic:pic>
              </a:graphicData>
            </a:graphic>
          </wp:inline>
        </w:drawing>
      </w:r>
    </w:p>
    <w:p w:rsidR="003B0C96" w:rsidRDefault="003B0C96" w:rsidP="003B0C9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086100" cy="2314576"/>
            <wp:effectExtent l="0" t="0" r="0" b="9525"/>
            <wp:docPr id="9" name="Picture 9" descr="C:\Users\CG-DTE\OneDrive\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G-DTE\OneDrive\Desktop\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91069" cy="2318302"/>
                    </a:xfrm>
                    <a:prstGeom prst="rect">
                      <a:avLst/>
                    </a:prstGeom>
                    <a:noFill/>
                    <a:ln>
                      <a:noFill/>
                    </a:ln>
                  </pic:spPr>
                </pic:pic>
              </a:graphicData>
            </a:graphic>
          </wp:inline>
        </w:drawing>
      </w:r>
    </w:p>
    <w:p w:rsidR="003B0C96" w:rsidRPr="00185DD3" w:rsidRDefault="003B0C96" w:rsidP="003B0C9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extent cx="3219450" cy="2414588"/>
            <wp:effectExtent l="0" t="0" r="0" b="5080"/>
            <wp:docPr id="10" name="Picture 10" descr="C:\Users\CG-DTE\OneDrive\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G-DTE\OneDrive\Desktop\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24459" cy="2418344"/>
                    </a:xfrm>
                    <a:prstGeom prst="rect">
                      <a:avLst/>
                    </a:prstGeom>
                    <a:noFill/>
                    <a:ln>
                      <a:noFill/>
                    </a:ln>
                  </pic:spPr>
                </pic:pic>
              </a:graphicData>
            </a:graphic>
          </wp:inline>
        </w:drawing>
      </w:r>
    </w:p>
    <w:p w:rsidR="00C47F0B" w:rsidRPr="00DB33E2" w:rsidRDefault="00C47F0B"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As a part of off field activity the committee had invited videos and posters from the students</w:t>
      </w:r>
      <w:r w:rsidR="000F4CA6">
        <w:rPr>
          <w:rFonts w:ascii="Times New Roman" w:hAnsi="Times New Roman" w:cs="Times New Roman"/>
          <w:sz w:val="24"/>
          <w:szCs w:val="24"/>
        </w:rPr>
        <w:t xml:space="preserve"> </w:t>
      </w:r>
      <w:r w:rsidRPr="00DB33E2">
        <w:rPr>
          <w:rFonts w:ascii="Times New Roman" w:hAnsi="Times New Roman" w:cs="Times New Roman"/>
          <w:sz w:val="24"/>
          <w:szCs w:val="24"/>
        </w:rPr>
        <w:t>of the University on International Women’s Day.</w:t>
      </w:r>
    </w:p>
    <w:p w:rsidR="00C47F0B" w:rsidRPr="00DB33E2" w:rsidRDefault="00C47F0B"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Following is a poster from </w:t>
      </w:r>
      <w:proofErr w:type="spellStart"/>
      <w:r w:rsidRPr="00DB33E2">
        <w:rPr>
          <w:rFonts w:ascii="Times New Roman" w:hAnsi="Times New Roman" w:cs="Times New Roman"/>
          <w:sz w:val="24"/>
          <w:szCs w:val="24"/>
        </w:rPr>
        <w:t>Sushmita</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Mandal</w:t>
      </w:r>
      <w:proofErr w:type="spellEnd"/>
      <w:r w:rsidRPr="00DB33E2">
        <w:rPr>
          <w:rFonts w:ascii="Times New Roman" w:hAnsi="Times New Roman" w:cs="Times New Roman"/>
          <w:sz w:val="24"/>
          <w:szCs w:val="24"/>
        </w:rPr>
        <w:t xml:space="preserve"> of Semester IV: -</w:t>
      </w:r>
    </w:p>
    <w:p w:rsidR="004C58E8" w:rsidRPr="00DB33E2" w:rsidRDefault="004C58E8" w:rsidP="00DB33E2">
      <w:pPr>
        <w:spacing w:line="360" w:lineRule="auto"/>
        <w:jc w:val="center"/>
        <w:rPr>
          <w:rFonts w:ascii="Times New Roman" w:hAnsi="Times New Roman" w:cs="Times New Roman"/>
          <w:sz w:val="24"/>
          <w:szCs w:val="24"/>
        </w:rPr>
      </w:pPr>
      <w:bookmarkStart w:id="0" w:name="_GoBack"/>
      <w:bookmarkEnd w:id="0"/>
      <w:r w:rsidRPr="00DB33E2">
        <w:rPr>
          <w:rFonts w:ascii="Times New Roman" w:hAnsi="Times New Roman" w:cs="Times New Roman"/>
          <w:noProof/>
          <w:sz w:val="24"/>
          <w:szCs w:val="24"/>
          <w:lang w:eastAsia="en-IN"/>
        </w:rPr>
        <w:drawing>
          <wp:inline distT="0" distB="0" distL="0" distR="0" wp14:anchorId="76868DBF" wp14:editId="22F8DA2A">
            <wp:extent cx="3390900" cy="3190875"/>
            <wp:effectExtent l="0" t="0" r="0" b="9525"/>
            <wp:docPr id="2" name="Picture 2" descr="C:\Users\CG-DTE\OneDrive\Desktop\IMG-202103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G-DTE\OneDrive\Desktop\IMG-20210301-WA00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91553" cy="3191490"/>
                    </a:xfrm>
                    <a:prstGeom prst="rect">
                      <a:avLst/>
                    </a:prstGeom>
                    <a:noFill/>
                    <a:ln>
                      <a:noFill/>
                    </a:ln>
                  </pic:spPr>
                </pic:pic>
              </a:graphicData>
            </a:graphic>
          </wp:inline>
        </w:drawing>
      </w:r>
    </w:p>
    <w:p w:rsidR="00C47F0B" w:rsidRPr="00DB33E2" w:rsidRDefault="00C47F0B"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In this poster she has depicted the various roles that a female plays throughout her lifetime and gives out the message of </w:t>
      </w:r>
      <w:r w:rsidRPr="00DB33E2">
        <w:rPr>
          <w:rFonts w:ascii="Times New Roman" w:hAnsi="Times New Roman" w:cs="Times New Roman"/>
          <w:i/>
          <w:iCs/>
          <w:sz w:val="24"/>
          <w:szCs w:val="24"/>
        </w:rPr>
        <w:t>“Respect Women”</w:t>
      </w:r>
      <w:r w:rsidRPr="00DB33E2">
        <w:rPr>
          <w:rFonts w:ascii="Times New Roman" w:hAnsi="Times New Roman" w:cs="Times New Roman"/>
          <w:sz w:val="24"/>
          <w:szCs w:val="24"/>
        </w:rPr>
        <w:t>.</w:t>
      </w:r>
    </w:p>
    <w:p w:rsidR="00C47F0B" w:rsidRPr="00DB33E2" w:rsidRDefault="00C47F0B"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Next up is a poster from </w:t>
      </w:r>
      <w:proofErr w:type="spellStart"/>
      <w:r w:rsidRPr="00DB33E2">
        <w:rPr>
          <w:rFonts w:ascii="Times New Roman" w:hAnsi="Times New Roman" w:cs="Times New Roman"/>
          <w:sz w:val="24"/>
          <w:szCs w:val="24"/>
        </w:rPr>
        <w:t>Supriya</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Bhatpahari</w:t>
      </w:r>
      <w:proofErr w:type="spellEnd"/>
      <w:r w:rsidRPr="00DB33E2">
        <w:rPr>
          <w:rFonts w:ascii="Times New Roman" w:hAnsi="Times New Roman" w:cs="Times New Roman"/>
          <w:sz w:val="24"/>
          <w:szCs w:val="24"/>
        </w:rPr>
        <w:t xml:space="preserve"> from Semester IV: -</w:t>
      </w:r>
    </w:p>
    <w:p w:rsidR="004C58E8" w:rsidRPr="00DB33E2" w:rsidRDefault="004C58E8" w:rsidP="00DB33E2">
      <w:pPr>
        <w:spacing w:line="360" w:lineRule="auto"/>
        <w:jc w:val="center"/>
        <w:rPr>
          <w:rFonts w:ascii="Times New Roman" w:hAnsi="Times New Roman" w:cs="Times New Roman"/>
          <w:sz w:val="24"/>
          <w:szCs w:val="24"/>
        </w:rPr>
      </w:pPr>
      <w:r w:rsidRPr="00DB33E2">
        <w:rPr>
          <w:rFonts w:ascii="Times New Roman" w:hAnsi="Times New Roman" w:cs="Times New Roman"/>
          <w:noProof/>
          <w:sz w:val="24"/>
          <w:szCs w:val="24"/>
          <w:lang w:eastAsia="en-IN"/>
        </w:rPr>
        <w:drawing>
          <wp:inline distT="0" distB="0" distL="0" distR="0" wp14:anchorId="3FD647D0" wp14:editId="1A8DC624">
            <wp:extent cx="3679485" cy="2619375"/>
            <wp:effectExtent l="0" t="0" r="0" b="0"/>
            <wp:docPr id="1" name="Picture 1" descr="C:\Users\CG-DTE\OneDrive\Desktop\IMG-2021030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G-DTE\OneDrive\Desktop\IMG-20210303-WA00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82628" cy="2621613"/>
                    </a:xfrm>
                    <a:prstGeom prst="rect">
                      <a:avLst/>
                    </a:prstGeom>
                    <a:noFill/>
                    <a:ln>
                      <a:noFill/>
                    </a:ln>
                  </pic:spPr>
                </pic:pic>
              </a:graphicData>
            </a:graphic>
          </wp:inline>
        </w:drawing>
      </w:r>
    </w:p>
    <w:p w:rsidR="00C47F0B" w:rsidRPr="00DB33E2" w:rsidRDefault="00C47F0B"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In this poster she talks about </w:t>
      </w:r>
      <w:r w:rsidRPr="00DB33E2">
        <w:rPr>
          <w:rFonts w:ascii="Times New Roman" w:hAnsi="Times New Roman" w:cs="Times New Roman"/>
          <w:i/>
          <w:iCs/>
          <w:sz w:val="24"/>
          <w:szCs w:val="24"/>
        </w:rPr>
        <w:t>“Domestic Violence”</w:t>
      </w:r>
      <w:r w:rsidRPr="00DB33E2">
        <w:rPr>
          <w:rFonts w:ascii="Times New Roman" w:hAnsi="Times New Roman" w:cs="Times New Roman"/>
          <w:sz w:val="24"/>
          <w:szCs w:val="24"/>
        </w:rPr>
        <w:t xml:space="preserve"> </w:t>
      </w:r>
      <w:r w:rsidR="00820AE7" w:rsidRPr="00DB33E2">
        <w:rPr>
          <w:rFonts w:ascii="Times New Roman" w:hAnsi="Times New Roman" w:cs="Times New Roman"/>
          <w:sz w:val="24"/>
          <w:szCs w:val="24"/>
        </w:rPr>
        <w:t>and gives out the message on why is it necessary to put an end to it.</w:t>
      </w:r>
    </w:p>
    <w:p w:rsidR="00820AE7" w:rsidRPr="00DB33E2" w:rsidRDefault="00820AE7"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Next we have </w:t>
      </w:r>
      <w:proofErr w:type="spellStart"/>
      <w:r w:rsidRPr="00DB33E2">
        <w:rPr>
          <w:rFonts w:ascii="Times New Roman" w:hAnsi="Times New Roman" w:cs="Times New Roman"/>
          <w:sz w:val="24"/>
          <w:szCs w:val="24"/>
        </w:rPr>
        <w:t>Varshunn</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Bhan</w:t>
      </w:r>
      <w:proofErr w:type="spellEnd"/>
      <w:r w:rsidRPr="00DB33E2">
        <w:rPr>
          <w:rFonts w:ascii="Times New Roman" w:hAnsi="Times New Roman" w:cs="Times New Roman"/>
          <w:sz w:val="24"/>
          <w:szCs w:val="24"/>
        </w:rPr>
        <w:t xml:space="preserve"> from Semester IV: -</w:t>
      </w:r>
    </w:p>
    <w:p w:rsidR="00487578" w:rsidRPr="00DB33E2" w:rsidRDefault="00DB33E2" w:rsidP="00DB33E2">
      <w:pPr>
        <w:spacing w:line="360" w:lineRule="auto"/>
        <w:jc w:val="center"/>
        <w:rPr>
          <w:rFonts w:ascii="Times New Roman" w:hAnsi="Times New Roman" w:cs="Times New Roman"/>
          <w:sz w:val="24"/>
          <w:szCs w:val="24"/>
        </w:rPr>
      </w:pPr>
      <w:r w:rsidRPr="00DB33E2">
        <w:rPr>
          <w:rFonts w:ascii="Times New Roman" w:hAnsi="Times New Roman" w:cs="Times New Roman"/>
          <w:sz w:val="24"/>
          <w:szCs w:val="24"/>
        </w:rPr>
        <w:object w:dxaOrig="274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25pt;height:40.5pt" o:ole="">
            <v:imagedata r:id="rId12" o:title=""/>
          </v:shape>
          <o:OLEObject Type="Embed" ProgID="Package" ShapeID="_x0000_i1025" DrawAspect="Content" ObjectID="_1676733491" r:id="rId13"/>
        </w:object>
      </w:r>
    </w:p>
    <w:p w:rsidR="00820AE7" w:rsidRPr="00DB33E2" w:rsidRDefault="00820AE7"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In this video she has depicted the best practices to be followed during menstruation.</w:t>
      </w:r>
    </w:p>
    <w:p w:rsidR="00820AE7" w:rsidRPr="00DB33E2" w:rsidRDefault="00820AE7"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Further we have </w:t>
      </w:r>
      <w:proofErr w:type="spellStart"/>
      <w:r w:rsidRPr="00DB33E2">
        <w:rPr>
          <w:rFonts w:ascii="Times New Roman" w:hAnsi="Times New Roman" w:cs="Times New Roman"/>
          <w:sz w:val="24"/>
          <w:szCs w:val="24"/>
        </w:rPr>
        <w:t>Nandini</w:t>
      </w:r>
      <w:proofErr w:type="spellEnd"/>
      <w:r w:rsidRPr="00DB33E2">
        <w:rPr>
          <w:rFonts w:ascii="Times New Roman" w:hAnsi="Times New Roman" w:cs="Times New Roman"/>
          <w:sz w:val="24"/>
          <w:szCs w:val="24"/>
        </w:rPr>
        <w:t xml:space="preserve"> </w:t>
      </w:r>
      <w:proofErr w:type="spellStart"/>
      <w:r w:rsidRPr="00DB33E2">
        <w:rPr>
          <w:rFonts w:ascii="Times New Roman" w:hAnsi="Times New Roman" w:cs="Times New Roman"/>
          <w:sz w:val="24"/>
          <w:szCs w:val="24"/>
        </w:rPr>
        <w:t>Tandon</w:t>
      </w:r>
      <w:proofErr w:type="spellEnd"/>
      <w:r w:rsidRPr="00DB33E2">
        <w:rPr>
          <w:rFonts w:ascii="Times New Roman" w:hAnsi="Times New Roman" w:cs="Times New Roman"/>
          <w:sz w:val="24"/>
          <w:szCs w:val="24"/>
        </w:rPr>
        <w:t xml:space="preserve"> from Semester IV: -</w:t>
      </w:r>
    </w:p>
    <w:p w:rsidR="00312074" w:rsidRPr="00DB33E2" w:rsidRDefault="00312074" w:rsidP="00DB33E2">
      <w:pPr>
        <w:spacing w:line="360" w:lineRule="auto"/>
        <w:jc w:val="center"/>
        <w:rPr>
          <w:rFonts w:ascii="Times New Roman" w:hAnsi="Times New Roman" w:cs="Times New Roman"/>
          <w:sz w:val="24"/>
          <w:szCs w:val="24"/>
        </w:rPr>
      </w:pPr>
      <w:r w:rsidRPr="00DB33E2">
        <w:rPr>
          <w:rFonts w:ascii="Times New Roman" w:hAnsi="Times New Roman" w:cs="Times New Roman"/>
          <w:sz w:val="24"/>
          <w:szCs w:val="24"/>
        </w:rPr>
        <w:object w:dxaOrig="2746" w:dyaOrig="810">
          <v:shape id="_x0000_i1026" type="#_x0000_t75" style="width:137.25pt;height:40.5pt" o:ole="">
            <v:imagedata r:id="rId14" o:title=""/>
          </v:shape>
          <o:OLEObject Type="Embed" ProgID="Package" ShapeID="_x0000_i1026" DrawAspect="Content" ObjectID="_1676733492" r:id="rId15"/>
        </w:object>
      </w:r>
    </w:p>
    <w:p w:rsidR="00820AE7" w:rsidRPr="00DB33E2" w:rsidRDefault="00820AE7"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In this video she gives a detailed account of what a woman should do at the time of menstruation.</w:t>
      </w:r>
    </w:p>
    <w:p w:rsidR="00820AE7" w:rsidRPr="00DB33E2" w:rsidRDefault="00820AE7"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Up next we have </w:t>
      </w:r>
      <w:proofErr w:type="spellStart"/>
      <w:r w:rsidRPr="00DB33E2">
        <w:rPr>
          <w:rFonts w:ascii="Times New Roman" w:hAnsi="Times New Roman" w:cs="Times New Roman"/>
          <w:sz w:val="24"/>
          <w:szCs w:val="24"/>
        </w:rPr>
        <w:t>Akanksha</w:t>
      </w:r>
      <w:proofErr w:type="spellEnd"/>
      <w:r w:rsidRPr="00DB33E2">
        <w:rPr>
          <w:rFonts w:ascii="Times New Roman" w:hAnsi="Times New Roman" w:cs="Times New Roman"/>
          <w:sz w:val="24"/>
          <w:szCs w:val="24"/>
        </w:rPr>
        <w:t xml:space="preserve"> Das from Semester IV: -</w:t>
      </w:r>
    </w:p>
    <w:p w:rsidR="004C58E8" w:rsidRPr="00DB33E2" w:rsidRDefault="004C58E8" w:rsidP="00DB33E2">
      <w:pPr>
        <w:spacing w:line="360" w:lineRule="auto"/>
        <w:jc w:val="center"/>
        <w:rPr>
          <w:rFonts w:ascii="Times New Roman" w:hAnsi="Times New Roman" w:cs="Times New Roman"/>
          <w:sz w:val="24"/>
          <w:szCs w:val="24"/>
        </w:rPr>
      </w:pPr>
      <w:r w:rsidRPr="00DB33E2">
        <w:rPr>
          <w:rFonts w:ascii="Times New Roman" w:hAnsi="Times New Roman" w:cs="Times New Roman"/>
          <w:noProof/>
          <w:sz w:val="24"/>
          <w:szCs w:val="24"/>
          <w:lang w:eastAsia="en-IN"/>
        </w:rPr>
        <w:drawing>
          <wp:inline distT="0" distB="0" distL="0" distR="0" wp14:anchorId="4BF702CF" wp14:editId="5E338DB9">
            <wp:extent cx="3562350" cy="2356741"/>
            <wp:effectExtent l="0" t="0" r="0" b="5715"/>
            <wp:docPr id="3" name="Picture 3" descr="C:\Users\CG-DTE\OneDrive\Desktop\IMG-2021022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G-DTE\OneDrive\Desktop\IMG-20210228-WA00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64842" cy="2358389"/>
                    </a:xfrm>
                    <a:prstGeom prst="rect">
                      <a:avLst/>
                    </a:prstGeom>
                    <a:noFill/>
                    <a:ln>
                      <a:noFill/>
                    </a:ln>
                  </pic:spPr>
                </pic:pic>
              </a:graphicData>
            </a:graphic>
          </wp:inline>
        </w:drawing>
      </w:r>
    </w:p>
    <w:p w:rsidR="004C58E8" w:rsidRPr="00DB33E2" w:rsidRDefault="004C58E8" w:rsidP="00DB33E2">
      <w:pPr>
        <w:spacing w:line="360" w:lineRule="auto"/>
        <w:jc w:val="center"/>
        <w:rPr>
          <w:rFonts w:ascii="Times New Roman" w:hAnsi="Times New Roman" w:cs="Times New Roman"/>
          <w:sz w:val="24"/>
          <w:szCs w:val="24"/>
        </w:rPr>
      </w:pPr>
      <w:r w:rsidRPr="00DB33E2">
        <w:rPr>
          <w:rFonts w:ascii="Times New Roman" w:hAnsi="Times New Roman" w:cs="Times New Roman"/>
          <w:noProof/>
          <w:sz w:val="24"/>
          <w:szCs w:val="24"/>
          <w:lang w:eastAsia="en-IN"/>
        </w:rPr>
        <w:drawing>
          <wp:inline distT="0" distB="0" distL="0" distR="0" wp14:anchorId="7AD0D9D4" wp14:editId="3941A23C">
            <wp:extent cx="3543300" cy="2823710"/>
            <wp:effectExtent l="0" t="0" r="0" b="0"/>
            <wp:docPr id="4" name="Picture 4" descr="C:\Users\CG-DTE\OneDrive\Desktop\IMG-202102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G-DTE\OneDrive\Desktop\IMG-20210228-WA00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54164" cy="2832368"/>
                    </a:xfrm>
                    <a:prstGeom prst="rect">
                      <a:avLst/>
                    </a:prstGeom>
                    <a:noFill/>
                    <a:ln>
                      <a:noFill/>
                    </a:ln>
                  </pic:spPr>
                </pic:pic>
              </a:graphicData>
            </a:graphic>
          </wp:inline>
        </w:drawing>
      </w:r>
    </w:p>
    <w:p w:rsidR="00820AE7" w:rsidRPr="00DB33E2" w:rsidRDefault="00820AE7" w:rsidP="00DB33E2">
      <w:pPr>
        <w:spacing w:line="360" w:lineRule="auto"/>
        <w:jc w:val="both"/>
        <w:rPr>
          <w:rFonts w:ascii="Times New Roman" w:hAnsi="Times New Roman" w:cs="Times New Roman"/>
          <w:sz w:val="24"/>
          <w:szCs w:val="24"/>
        </w:rPr>
      </w:pPr>
      <w:r w:rsidRPr="00DB33E2">
        <w:rPr>
          <w:rFonts w:ascii="Times New Roman" w:hAnsi="Times New Roman" w:cs="Times New Roman"/>
          <w:sz w:val="24"/>
          <w:szCs w:val="24"/>
        </w:rPr>
        <w:t xml:space="preserve">She is a </w:t>
      </w:r>
      <w:proofErr w:type="spellStart"/>
      <w:r w:rsidRPr="00DB33E2">
        <w:rPr>
          <w:rFonts w:ascii="Times New Roman" w:hAnsi="Times New Roman" w:cs="Times New Roman"/>
          <w:sz w:val="24"/>
          <w:szCs w:val="24"/>
        </w:rPr>
        <w:t>Kathak</w:t>
      </w:r>
      <w:proofErr w:type="spellEnd"/>
      <w:r w:rsidRPr="00DB33E2">
        <w:rPr>
          <w:rFonts w:ascii="Times New Roman" w:hAnsi="Times New Roman" w:cs="Times New Roman"/>
          <w:sz w:val="24"/>
          <w:szCs w:val="24"/>
        </w:rPr>
        <w:t xml:space="preserve"> Dancer and says,</w:t>
      </w:r>
    </w:p>
    <w:p w:rsidR="00487578" w:rsidRPr="00DB33E2" w:rsidRDefault="00487578" w:rsidP="00DB33E2">
      <w:pPr>
        <w:spacing w:line="360" w:lineRule="auto"/>
        <w:ind w:left="720"/>
        <w:jc w:val="both"/>
        <w:rPr>
          <w:rFonts w:ascii="Times New Roman" w:hAnsi="Times New Roman" w:cs="Times New Roman"/>
          <w:i/>
          <w:iCs/>
          <w:sz w:val="24"/>
          <w:szCs w:val="24"/>
        </w:rPr>
      </w:pPr>
      <w:r w:rsidRPr="00DB33E2">
        <w:rPr>
          <w:rFonts w:ascii="Times New Roman" w:hAnsi="Times New Roman" w:cs="Times New Roman"/>
          <w:i/>
          <w:iCs/>
          <w:sz w:val="24"/>
          <w:szCs w:val="24"/>
        </w:rPr>
        <w:t>“Indian classical dance "</w:t>
      </w:r>
      <w:proofErr w:type="spellStart"/>
      <w:r w:rsidRPr="00DB33E2">
        <w:rPr>
          <w:rFonts w:ascii="Times New Roman" w:hAnsi="Times New Roman" w:cs="Times New Roman"/>
          <w:i/>
          <w:iCs/>
          <w:sz w:val="24"/>
          <w:szCs w:val="24"/>
        </w:rPr>
        <w:t>Kathak</w:t>
      </w:r>
      <w:proofErr w:type="spellEnd"/>
      <w:r w:rsidRPr="00DB33E2">
        <w:rPr>
          <w:rFonts w:ascii="Times New Roman" w:hAnsi="Times New Roman" w:cs="Times New Roman"/>
          <w:i/>
          <w:iCs/>
          <w:sz w:val="24"/>
          <w:szCs w:val="24"/>
        </w:rPr>
        <w:t>" is an age old dance form of Uttar Pradesh. In this dance form is famous for its swift body movements, spins, and expressions. </w:t>
      </w:r>
    </w:p>
    <w:p w:rsidR="00487578" w:rsidRPr="00DB33E2" w:rsidRDefault="00487578" w:rsidP="00DB33E2">
      <w:pPr>
        <w:spacing w:line="360" w:lineRule="auto"/>
        <w:ind w:left="720"/>
        <w:jc w:val="both"/>
        <w:rPr>
          <w:rFonts w:ascii="Times New Roman" w:hAnsi="Times New Roman" w:cs="Times New Roman"/>
          <w:i/>
          <w:iCs/>
          <w:sz w:val="24"/>
          <w:szCs w:val="24"/>
        </w:rPr>
      </w:pPr>
      <w:r w:rsidRPr="00487578">
        <w:rPr>
          <w:rFonts w:ascii="Times New Roman" w:hAnsi="Times New Roman" w:cs="Times New Roman"/>
          <w:i/>
          <w:iCs/>
          <w:sz w:val="24"/>
          <w:szCs w:val="24"/>
        </w:rPr>
        <w:t xml:space="preserve">Imparting knowledge of ancient mythological stories as well as some other important aspects like realisation of the supreme power and </w:t>
      </w:r>
      <w:r w:rsidRPr="00DB33E2">
        <w:rPr>
          <w:rFonts w:ascii="Times New Roman" w:hAnsi="Times New Roman" w:cs="Times New Roman"/>
          <w:i/>
          <w:iCs/>
          <w:sz w:val="24"/>
          <w:szCs w:val="24"/>
        </w:rPr>
        <w:t xml:space="preserve">self-exploration is the motive of </w:t>
      </w:r>
      <w:proofErr w:type="spellStart"/>
      <w:r w:rsidRPr="00DB33E2">
        <w:rPr>
          <w:rFonts w:ascii="Times New Roman" w:hAnsi="Times New Roman" w:cs="Times New Roman"/>
          <w:i/>
          <w:iCs/>
          <w:sz w:val="24"/>
          <w:szCs w:val="24"/>
        </w:rPr>
        <w:t>Kathak</w:t>
      </w:r>
      <w:proofErr w:type="spellEnd"/>
      <w:r w:rsidRPr="00DB33E2">
        <w:rPr>
          <w:rFonts w:ascii="Times New Roman" w:hAnsi="Times New Roman" w:cs="Times New Roman"/>
          <w:i/>
          <w:iCs/>
          <w:sz w:val="24"/>
          <w:szCs w:val="24"/>
        </w:rPr>
        <w:t>.</w:t>
      </w:r>
    </w:p>
    <w:p w:rsidR="00820AE7" w:rsidRPr="00DB33E2" w:rsidRDefault="00487578" w:rsidP="00DB33E2">
      <w:pPr>
        <w:spacing w:line="360" w:lineRule="auto"/>
        <w:ind w:left="720"/>
        <w:jc w:val="both"/>
        <w:rPr>
          <w:rFonts w:ascii="Times New Roman" w:hAnsi="Times New Roman" w:cs="Times New Roman"/>
          <w:i/>
          <w:iCs/>
          <w:sz w:val="24"/>
          <w:szCs w:val="24"/>
        </w:rPr>
      </w:pPr>
      <w:r w:rsidRPr="00487578">
        <w:rPr>
          <w:rFonts w:ascii="Times New Roman" w:hAnsi="Times New Roman" w:cs="Times New Roman"/>
          <w:i/>
          <w:iCs/>
          <w:sz w:val="24"/>
          <w:szCs w:val="24"/>
        </w:rPr>
        <w:t>Dance also provides a medium to celebrate th</w:t>
      </w:r>
      <w:r w:rsidRPr="00DB33E2">
        <w:rPr>
          <w:rFonts w:ascii="Times New Roman" w:hAnsi="Times New Roman" w:cs="Times New Roman"/>
          <w:i/>
          <w:iCs/>
          <w:sz w:val="24"/>
          <w:szCs w:val="24"/>
        </w:rPr>
        <w:t xml:space="preserve">e diversity of Indian society. </w:t>
      </w:r>
      <w:r w:rsidRPr="00487578">
        <w:rPr>
          <w:rFonts w:ascii="Times New Roman" w:hAnsi="Times New Roman" w:cs="Times New Roman"/>
          <w:i/>
          <w:iCs/>
          <w:sz w:val="24"/>
          <w:szCs w:val="24"/>
        </w:rPr>
        <w:t>Making these adolescent girls aware of the various body postures and human emotions (as we use in expressions) along with the cultural legacy makes me feel delighted and proud of Indian culture.</w:t>
      </w:r>
      <w:r w:rsidRPr="00DB33E2">
        <w:rPr>
          <w:rFonts w:ascii="Times New Roman" w:hAnsi="Times New Roman" w:cs="Times New Roman"/>
          <w:i/>
          <w:iCs/>
          <w:sz w:val="24"/>
          <w:szCs w:val="24"/>
        </w:rPr>
        <w:t>”</w:t>
      </w:r>
    </w:p>
    <w:p w:rsidR="00487578" w:rsidRPr="00DB33E2" w:rsidRDefault="000F4CA6" w:rsidP="00DB33E2">
      <w:pPr>
        <w:spacing w:line="360" w:lineRule="auto"/>
        <w:jc w:val="both"/>
        <w:rPr>
          <w:rFonts w:ascii="Times New Roman" w:hAnsi="Times New Roman" w:cs="Times New Roman"/>
          <w:sz w:val="24"/>
          <w:szCs w:val="24"/>
        </w:rPr>
      </w:pPr>
      <w:r>
        <w:rPr>
          <w:rFonts w:ascii="Times New Roman" w:hAnsi="Times New Roman" w:cs="Times New Roman"/>
          <w:sz w:val="24"/>
          <w:szCs w:val="24"/>
        </w:rPr>
        <w:t>The LSSC, HNLU stands in solidarity with all the women out there facing challenges and shall endeavour to extend all the possible help to empower them.</w:t>
      </w:r>
    </w:p>
    <w:sectPr w:rsidR="00487578" w:rsidRPr="00DB33E2" w:rsidSect="003B0C96">
      <w:pgSz w:w="11906" w:h="16838"/>
      <w:pgMar w:top="709" w:right="1440" w:bottom="709"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4E35"/>
    <w:rsid w:val="00080D6C"/>
    <w:rsid w:val="000F4CA6"/>
    <w:rsid w:val="00185DD3"/>
    <w:rsid w:val="002C4E35"/>
    <w:rsid w:val="00312074"/>
    <w:rsid w:val="00362C68"/>
    <w:rsid w:val="003B0C96"/>
    <w:rsid w:val="00487578"/>
    <w:rsid w:val="004C58E8"/>
    <w:rsid w:val="00655F6E"/>
    <w:rsid w:val="006A7143"/>
    <w:rsid w:val="006D3AAA"/>
    <w:rsid w:val="00820AE7"/>
    <w:rsid w:val="009D6FE2"/>
    <w:rsid w:val="00B85076"/>
    <w:rsid w:val="00C01106"/>
    <w:rsid w:val="00C47F0B"/>
    <w:rsid w:val="00D93641"/>
    <w:rsid w:val="00DB33E2"/>
    <w:rsid w:val="00DC252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lang w:val="en-IN"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58E8"/>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4C58E8"/>
    <w:rPr>
      <w:rFonts w:ascii="Tahoma" w:hAnsi="Tahoma" w:cs="Mangal"/>
      <w:sz w:val="16"/>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lang w:val="en-IN"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58E8"/>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4C58E8"/>
    <w:rPr>
      <w:rFonts w:ascii="Tahoma" w:hAnsi="Tahoma" w:cs="Mangal"/>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933822">
      <w:bodyDiv w:val="1"/>
      <w:marLeft w:val="0"/>
      <w:marRight w:val="0"/>
      <w:marTop w:val="0"/>
      <w:marBottom w:val="0"/>
      <w:divBdr>
        <w:top w:val="none" w:sz="0" w:space="0" w:color="auto"/>
        <w:left w:val="none" w:sz="0" w:space="0" w:color="auto"/>
        <w:bottom w:val="none" w:sz="0" w:space="0" w:color="auto"/>
        <w:right w:val="none" w:sz="0" w:space="0" w:color="auto"/>
      </w:divBdr>
      <w:divsChild>
        <w:div w:id="157157891">
          <w:marLeft w:val="0"/>
          <w:marRight w:val="0"/>
          <w:marTop w:val="0"/>
          <w:marBottom w:val="0"/>
          <w:divBdr>
            <w:top w:val="none" w:sz="0" w:space="0" w:color="auto"/>
            <w:left w:val="none" w:sz="0" w:space="0" w:color="auto"/>
            <w:bottom w:val="none" w:sz="0" w:space="0" w:color="auto"/>
            <w:right w:val="none" w:sz="0" w:space="0" w:color="auto"/>
          </w:divBdr>
        </w:div>
        <w:div w:id="726729261">
          <w:marLeft w:val="0"/>
          <w:marRight w:val="0"/>
          <w:marTop w:val="0"/>
          <w:marBottom w:val="0"/>
          <w:divBdr>
            <w:top w:val="none" w:sz="0" w:space="0" w:color="auto"/>
            <w:left w:val="none" w:sz="0" w:space="0" w:color="auto"/>
            <w:bottom w:val="none" w:sz="0" w:space="0" w:color="auto"/>
            <w:right w:val="none" w:sz="0" w:space="0" w:color="auto"/>
          </w:divBdr>
        </w:div>
        <w:div w:id="1871800068">
          <w:marLeft w:val="0"/>
          <w:marRight w:val="0"/>
          <w:marTop w:val="0"/>
          <w:marBottom w:val="0"/>
          <w:divBdr>
            <w:top w:val="none" w:sz="0" w:space="0" w:color="auto"/>
            <w:left w:val="none" w:sz="0" w:space="0" w:color="auto"/>
            <w:bottom w:val="none" w:sz="0" w:space="0" w:color="auto"/>
            <w:right w:val="none" w:sz="0" w:space="0" w:color="auto"/>
          </w:divBdr>
        </w:div>
        <w:div w:id="9246081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oleObject" Target="embeddings/oleObject1.bin"/><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emf"/><Relationship Id="rId17" Type="http://schemas.openxmlformats.org/officeDocument/2006/relationships/image" Target="media/image11.jpeg"/><Relationship Id="rId2" Type="http://schemas.microsoft.com/office/2007/relationships/stylesWithEffects" Target="stylesWithEffects.xml"/><Relationship Id="rId16" Type="http://schemas.openxmlformats.org/officeDocument/2006/relationships/image" Target="media/image10.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oleObject" Target="embeddings/oleObject2.bin"/><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5</Pages>
  <Words>558</Words>
  <Characters>3185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3736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SHAILENDRA SINGH YADAV</dc:creator>
  <cp:lastModifiedBy>SHAILENDRA SINGH YADAV</cp:lastModifiedBy>
  <cp:revision>4</cp:revision>
  <dcterms:created xsi:type="dcterms:W3CDTF">2021-03-07T14:26:00Z</dcterms:created>
  <dcterms:modified xsi:type="dcterms:W3CDTF">2021-03-08T13:02:00Z</dcterms:modified>
</cp:coreProperties>
</file>